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35C" w:rsidRDefault="00A0635C" w:rsidP="00A0635C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A0635C" w:rsidRDefault="00CB7F17" w:rsidP="00830611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</w:p>
    <w:p w:rsidR="00CB7F17" w:rsidRPr="00CB7F17" w:rsidRDefault="00CB7F17" w:rsidP="00830611">
      <w:pPr>
        <w:autoSpaceDE w:val="0"/>
        <w:autoSpaceDN w:val="0"/>
        <w:adjustRightInd w:val="0"/>
        <w:ind w:firstLine="709"/>
        <w:jc w:val="center"/>
      </w:pPr>
    </w:p>
    <w:p w:rsidR="00CB7F17" w:rsidRPr="0046084D" w:rsidRDefault="00CB7F17" w:rsidP="00CB7F17">
      <w:pPr>
        <w:autoSpaceDE w:val="0"/>
        <w:autoSpaceDN w:val="0"/>
        <w:adjustRightInd w:val="0"/>
        <w:ind w:firstLine="284"/>
        <w:jc w:val="both"/>
      </w:pPr>
      <w:r w:rsidRPr="00CB7F17">
        <w:t xml:space="preserve">Союз «Уральская саморегулируемая организация арбитражных </w:t>
      </w:r>
      <w:r>
        <w:t>у</w:t>
      </w:r>
      <w:r w:rsidRPr="00CB7F17">
        <w:t>правляющих» сообщает</w:t>
      </w:r>
      <w:r w:rsidR="0020370A">
        <w:t>,</w:t>
      </w:r>
      <w:r w:rsidRPr="00CB7F17">
        <w:t xml:space="preserve"> что 26 декабря 2016г.</w:t>
      </w:r>
      <w:r>
        <w:t xml:space="preserve"> к</w:t>
      </w:r>
      <w:r w:rsidR="00A0635C" w:rsidRPr="00CB7F17">
        <w:t>онкурсная комиссия в составе</w:t>
      </w:r>
      <w:r w:rsidR="00A771F4" w:rsidRPr="00CB7F17">
        <w:t>:</w:t>
      </w:r>
      <w:r w:rsidR="00A0635C" w:rsidRPr="00CB7F17">
        <w:t xml:space="preserve"> председателя </w:t>
      </w:r>
      <w:proofErr w:type="spellStart"/>
      <w:r w:rsidR="00A0635C" w:rsidRPr="00CB7F17">
        <w:t>Сач</w:t>
      </w:r>
      <w:r w:rsidR="00BE101F" w:rsidRPr="00CB7F17">
        <w:t>ё</w:t>
      </w:r>
      <w:r w:rsidR="00A0635C" w:rsidRPr="00CB7F17">
        <w:t>ва</w:t>
      </w:r>
      <w:proofErr w:type="spellEnd"/>
      <w:r w:rsidR="00A0635C" w:rsidRPr="00CB7F17">
        <w:t xml:space="preserve"> М.В. и членов</w:t>
      </w:r>
      <w:r w:rsidR="00A771F4" w:rsidRPr="00CB7F17">
        <w:t xml:space="preserve"> -</w:t>
      </w:r>
      <w:r w:rsidR="00A0635C" w:rsidRPr="00CB7F17">
        <w:t xml:space="preserve"> Никоновой Л.В., </w:t>
      </w:r>
      <w:proofErr w:type="spellStart"/>
      <w:r w:rsidR="00A0635C" w:rsidRPr="00CB7F17">
        <w:t>Кардапольцевой</w:t>
      </w:r>
      <w:proofErr w:type="spellEnd"/>
      <w:r w:rsidR="00A0635C" w:rsidRPr="00CB7F17">
        <w:t xml:space="preserve"> О.Н., Гончаровой С.Г.,</w:t>
      </w:r>
      <w:r w:rsidR="00830611" w:rsidRPr="00CB7F17">
        <w:t xml:space="preserve"> </w:t>
      </w:r>
      <w:r w:rsidR="00A0635C" w:rsidRPr="00CB7F17">
        <w:t xml:space="preserve">Усенко Д.С., </w:t>
      </w:r>
      <w:proofErr w:type="spellStart"/>
      <w:r w:rsidR="00A0635C" w:rsidRPr="00CB7F17">
        <w:t>Кайкы</w:t>
      </w:r>
      <w:proofErr w:type="spellEnd"/>
      <w:r w:rsidR="00A0635C" w:rsidRPr="00CB7F17">
        <w:t xml:space="preserve"> Н.Д.</w:t>
      </w:r>
      <w:r w:rsidR="00362440" w:rsidRPr="00CB7F17">
        <w:t xml:space="preserve"> в</w:t>
      </w:r>
      <w:r w:rsidR="00A0635C" w:rsidRPr="00CB7F17">
        <w:t xml:space="preserve"> соответствии с Положением о проведении конкурса по отбору управляющей компании для заключения договора доверительного управления средствами компенсационного фонда </w:t>
      </w:r>
      <w:r w:rsidR="00931F83" w:rsidRPr="00CB7F17">
        <w:t>Союза</w:t>
      </w:r>
      <w:r w:rsidR="00A0635C" w:rsidRPr="00CB7F17">
        <w:t xml:space="preserve"> «Уральская саморегулируемая организация арбитражных управляющих» </w:t>
      </w:r>
      <w:r w:rsidR="00362440" w:rsidRPr="00CB7F17">
        <w:t>рассмотрела поступившие конкурсные заявки, документы и материалы, прилагаемые к ним</w:t>
      </w:r>
      <w:r w:rsidR="00931F83" w:rsidRPr="00CB7F17">
        <w:t>.</w:t>
      </w:r>
      <w:r w:rsidR="00362440" w:rsidRPr="00CB7F17">
        <w:t xml:space="preserve"> </w:t>
      </w:r>
      <w:r w:rsidRPr="0046084D">
        <w:t xml:space="preserve">Конкурсная комиссия </w:t>
      </w:r>
      <w:r>
        <w:t xml:space="preserve">единогласно </w:t>
      </w:r>
      <w:r w:rsidRPr="0046084D">
        <w:t>приняла следующее решение:</w:t>
      </w:r>
    </w:p>
    <w:p w:rsidR="00CB7F17" w:rsidRDefault="00CB7F17" w:rsidP="00CB7F17">
      <w:pPr>
        <w:autoSpaceDE w:val="0"/>
        <w:autoSpaceDN w:val="0"/>
        <w:adjustRightInd w:val="0"/>
        <w:ind w:firstLine="284"/>
        <w:jc w:val="both"/>
      </w:pPr>
      <w:r w:rsidRPr="0046084D">
        <w:t xml:space="preserve">Победителем конкурса признается участник № 1 – </w:t>
      </w:r>
      <w:r w:rsidRPr="00652386">
        <w:rPr>
          <w:b/>
        </w:rPr>
        <w:t xml:space="preserve">АО «Национальная управляющая компания», 103066, </w:t>
      </w:r>
      <w:proofErr w:type="spellStart"/>
      <w:r w:rsidRPr="00652386">
        <w:rPr>
          <w:b/>
        </w:rPr>
        <w:t>г.Москва</w:t>
      </w:r>
      <w:proofErr w:type="spellEnd"/>
      <w:r w:rsidRPr="00652386">
        <w:rPr>
          <w:b/>
        </w:rPr>
        <w:t xml:space="preserve">, </w:t>
      </w:r>
      <w:proofErr w:type="spellStart"/>
      <w:r w:rsidRPr="00652386">
        <w:rPr>
          <w:b/>
        </w:rPr>
        <w:t>ул.Ольховская</w:t>
      </w:r>
      <w:proofErr w:type="spellEnd"/>
      <w:r w:rsidRPr="00652386">
        <w:rPr>
          <w:b/>
        </w:rPr>
        <w:t>, д.4, корп.2</w:t>
      </w:r>
      <w:r w:rsidRPr="0046084D">
        <w:t>.</w:t>
      </w:r>
    </w:p>
    <w:p w:rsidR="00CB7F17" w:rsidRPr="00FC0139" w:rsidRDefault="00CB7F17" w:rsidP="0020370A">
      <w:pPr>
        <w:pStyle w:val="a4"/>
        <w:ind w:left="0"/>
        <w:jc w:val="both"/>
      </w:pPr>
      <w:r w:rsidRPr="0046084D">
        <w:t xml:space="preserve">Размер вознаграждения управляющей компании, исчисляемый как процент от дохода от инвестирования активов, составляющих компенсационный фонд – </w:t>
      </w:r>
      <w:r w:rsidRPr="00FC0139">
        <w:t>4,7%</w:t>
      </w:r>
    </w:p>
    <w:p w:rsidR="00CB7F17" w:rsidRPr="00FC0139" w:rsidRDefault="00CB7F17" w:rsidP="0020370A">
      <w:pPr>
        <w:pStyle w:val="a4"/>
        <w:autoSpaceDE w:val="0"/>
        <w:autoSpaceDN w:val="0"/>
        <w:adjustRightInd w:val="0"/>
        <w:ind w:left="0"/>
        <w:jc w:val="both"/>
      </w:pPr>
      <w:r w:rsidRPr="0046084D">
        <w:t xml:space="preserve">Размер необходимых расходов, связанных с инвестированием средств компенсационного фонда, исчисляемый как процент от дохода от инвестирования активов, составляющих компенсационный фонд </w:t>
      </w:r>
      <w:r w:rsidRPr="00FC0139">
        <w:t>– 3,9%</w:t>
      </w:r>
      <w:bookmarkStart w:id="0" w:name="_GoBack"/>
      <w:bookmarkEnd w:id="0"/>
    </w:p>
    <w:sectPr w:rsidR="00CB7F17" w:rsidRPr="00FC0139" w:rsidSect="00652386">
      <w:pgSz w:w="11906" w:h="16838"/>
      <w:pgMar w:top="851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971E5"/>
    <w:multiLevelType w:val="hybridMultilevel"/>
    <w:tmpl w:val="E1EA8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8576A"/>
    <w:multiLevelType w:val="hybridMultilevel"/>
    <w:tmpl w:val="7BFAC232"/>
    <w:lvl w:ilvl="0" w:tplc="2E827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EC28F5"/>
    <w:multiLevelType w:val="hybridMultilevel"/>
    <w:tmpl w:val="BA3AF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BC"/>
    <w:rsid w:val="000255F5"/>
    <w:rsid w:val="00044A6D"/>
    <w:rsid w:val="000B01BC"/>
    <w:rsid w:val="000E19DF"/>
    <w:rsid w:val="00196DA8"/>
    <w:rsid w:val="0020370A"/>
    <w:rsid w:val="0024039F"/>
    <w:rsid w:val="002E25A2"/>
    <w:rsid w:val="00304BBF"/>
    <w:rsid w:val="00362440"/>
    <w:rsid w:val="0046084D"/>
    <w:rsid w:val="00460BA8"/>
    <w:rsid w:val="00652386"/>
    <w:rsid w:val="00713C29"/>
    <w:rsid w:val="007F62F5"/>
    <w:rsid w:val="00830611"/>
    <w:rsid w:val="008409FC"/>
    <w:rsid w:val="00931F83"/>
    <w:rsid w:val="00943960"/>
    <w:rsid w:val="00A0635C"/>
    <w:rsid w:val="00A2057C"/>
    <w:rsid w:val="00A771F4"/>
    <w:rsid w:val="00A85DF6"/>
    <w:rsid w:val="00B2780A"/>
    <w:rsid w:val="00B755B7"/>
    <w:rsid w:val="00BE101F"/>
    <w:rsid w:val="00C25F47"/>
    <w:rsid w:val="00CB7F17"/>
    <w:rsid w:val="00FC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0060DC-1CEE-4EB7-A00E-29EA0AA6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635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31F83"/>
    <w:pPr>
      <w:ind w:left="720"/>
      <w:contextualSpacing/>
    </w:pPr>
  </w:style>
  <w:style w:type="character" w:styleId="a5">
    <w:name w:val="Strong"/>
    <w:uiPriority w:val="99"/>
    <w:qFormat/>
    <w:rsid w:val="00BE101F"/>
    <w:rPr>
      <w:b/>
      <w:bCs/>
    </w:rPr>
  </w:style>
  <w:style w:type="character" w:customStyle="1" w:styleId="smaller">
    <w:name w:val="smaller"/>
    <w:basedOn w:val="a0"/>
    <w:uiPriority w:val="99"/>
    <w:rsid w:val="00BE101F"/>
  </w:style>
  <w:style w:type="paragraph" w:styleId="a6">
    <w:name w:val="Balloon Text"/>
    <w:basedOn w:val="a"/>
    <w:link w:val="a7"/>
    <w:uiPriority w:val="99"/>
    <w:semiHidden/>
    <w:unhideWhenUsed/>
    <w:rsid w:val="00C25F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5F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9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Кардапольцева</cp:lastModifiedBy>
  <cp:revision>4</cp:revision>
  <cp:lastPrinted>2016-12-30T06:55:00Z</cp:lastPrinted>
  <dcterms:created xsi:type="dcterms:W3CDTF">2017-01-09T11:53:00Z</dcterms:created>
  <dcterms:modified xsi:type="dcterms:W3CDTF">2017-01-09T11:53:00Z</dcterms:modified>
</cp:coreProperties>
</file>